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69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 xml:space="preserve">Вносится </w:t>
      </w:r>
      <w:r w:rsidR="00C60769">
        <w:rPr>
          <w:rFonts w:ascii="Times New Roman" w:hAnsi="Times New Roman" w:cs="Times New Roman"/>
          <w:i/>
          <w:sz w:val="28"/>
          <w:szCs w:val="28"/>
        </w:rPr>
        <w:t xml:space="preserve">комитетом </w:t>
      </w:r>
    </w:p>
    <w:p w:rsidR="001C48DD" w:rsidRPr="008B57B0" w:rsidRDefault="00C60769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Законодательного Собрания</w:t>
      </w:r>
    </w:p>
    <w:p w:rsidR="00C60769" w:rsidRDefault="001C48DD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57B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="00C60769">
        <w:rPr>
          <w:rFonts w:ascii="Times New Roman" w:hAnsi="Times New Roman" w:cs="Times New Roman"/>
          <w:i/>
          <w:sz w:val="28"/>
          <w:szCs w:val="28"/>
        </w:rPr>
        <w:t xml:space="preserve"> по транспортной, </w:t>
      </w:r>
    </w:p>
    <w:p w:rsidR="001C48DD" w:rsidRPr="008B57B0" w:rsidRDefault="00C60769" w:rsidP="001C48DD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промышленной и информационной политике</w:t>
      </w:r>
    </w:p>
    <w:p w:rsidR="001C48DD" w:rsidRPr="00F84D77" w:rsidRDefault="001C48DD" w:rsidP="001C48DD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1C48DD" w:rsidRPr="008B57B0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57B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592656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327F8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4AD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bookmarkStart w:id="0" w:name="_GoBack"/>
      <w:bookmarkEnd w:id="0"/>
      <w:r w:rsidR="00592656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1C48DD" w:rsidRPr="00BB1DDF" w:rsidRDefault="001C48DD" w:rsidP="001C48D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DD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27F8A" w:rsidRPr="00327F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Pr="00BB1DD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E029C1" w:rsidRPr="00F84D77" w:rsidRDefault="00E029C1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2548D" w:rsidRPr="008B57B0" w:rsidRDefault="0012548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F8A" w:rsidRDefault="00327F8A" w:rsidP="00327F8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F8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BE07DF" w:rsidRDefault="00BE07DF" w:rsidP="00327F8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361" w:rsidRDefault="00113361" w:rsidP="00113361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336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E07DF">
        <w:rPr>
          <w:rFonts w:ascii="Times New Roman" w:hAnsi="Times New Roman" w:cs="Times New Roman"/>
          <w:sz w:val="28"/>
          <w:szCs w:val="28"/>
        </w:rPr>
        <w:t>в</w:t>
      </w:r>
      <w:r w:rsidRPr="00113361">
        <w:rPr>
          <w:rFonts w:ascii="Times New Roman" w:hAnsi="Times New Roman" w:cs="Times New Roman"/>
          <w:sz w:val="28"/>
          <w:szCs w:val="28"/>
        </w:rPr>
        <w:t xml:space="preserve"> </w:t>
      </w:r>
      <w:r w:rsidRPr="00113361">
        <w:rPr>
          <w:rFonts w:ascii="Times New Roman" w:hAnsi="Times New Roman" w:cs="Times New Roman"/>
          <w:bCs/>
          <w:sz w:val="28"/>
          <w:szCs w:val="28"/>
        </w:rPr>
        <w:t>Закон Новосибирской области</w:t>
      </w:r>
      <w:r w:rsidRPr="00113361">
        <w:t xml:space="preserve"> </w:t>
      </w:r>
      <w:r w:rsidRPr="00113361">
        <w:rPr>
          <w:rFonts w:ascii="Times New Roman" w:hAnsi="Times New Roman" w:cs="Times New Roman"/>
          <w:bCs/>
          <w:sz w:val="28"/>
          <w:szCs w:val="28"/>
        </w:rPr>
        <w:t>от 15 октября 2007 года № 138-ОЗ «О государственных информационных системах, государственных информационных ресурсах, территориальной информационной системе Новосибирской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535575">
        <w:rPr>
          <w:rFonts w:ascii="Times New Roman" w:hAnsi="Times New Roman" w:cs="Times New Roman"/>
          <w:sz w:val="28"/>
          <w:szCs w:val="28"/>
        </w:rPr>
        <w:t>с изменениями, внесенными Законами Новосибирской области</w:t>
      </w:r>
      <w:r w:rsidRPr="0011336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113361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113361">
        <w:rPr>
          <w:rFonts w:ascii="Times New Roman" w:hAnsi="Times New Roman" w:cs="Times New Roman"/>
          <w:bCs/>
          <w:sz w:val="28"/>
          <w:szCs w:val="28"/>
        </w:rPr>
        <w:t>2009</w:t>
      </w:r>
      <w:r w:rsidR="005E60F6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113361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7" w:history="1">
        <w:r w:rsidRPr="00113361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 436-ОЗ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; от </w:t>
      </w:r>
      <w:r w:rsidRPr="00113361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113361">
        <w:rPr>
          <w:rFonts w:ascii="Times New Roman" w:hAnsi="Times New Roman" w:cs="Times New Roman"/>
          <w:bCs/>
          <w:sz w:val="28"/>
          <w:szCs w:val="28"/>
        </w:rPr>
        <w:t>2011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113361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Pr="00113361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 160-ОЗ</w:t>
        </w:r>
      </w:hyperlink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113361">
        <w:t xml:space="preserve"> 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от 6 декабря </w:t>
      </w:r>
      <w:r w:rsidRPr="00113361">
        <w:rPr>
          <w:rFonts w:ascii="Times New Roman" w:hAnsi="Times New Roman" w:cs="Times New Roman"/>
          <w:bCs/>
          <w:sz w:val="28"/>
          <w:szCs w:val="28"/>
        </w:rPr>
        <w:t xml:space="preserve">2013 </w:t>
      </w:r>
      <w:r w:rsidR="00F577A6">
        <w:rPr>
          <w:rFonts w:ascii="Times New Roman" w:hAnsi="Times New Roman" w:cs="Times New Roman"/>
          <w:bCs/>
          <w:sz w:val="28"/>
          <w:szCs w:val="28"/>
        </w:rPr>
        <w:t>года №</w:t>
      </w:r>
      <w:r w:rsidRPr="00113361">
        <w:rPr>
          <w:rFonts w:ascii="Times New Roman" w:hAnsi="Times New Roman" w:cs="Times New Roman"/>
          <w:bCs/>
          <w:sz w:val="28"/>
          <w:szCs w:val="28"/>
        </w:rPr>
        <w:t xml:space="preserve"> 387-ОЗ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; от 26 февраля 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>2015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 xml:space="preserve"> 522-ОЗ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>от 10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>2017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 xml:space="preserve"> 218-ОЗ</w:t>
      </w:r>
      <w:r w:rsidR="00F577A6">
        <w:rPr>
          <w:rFonts w:ascii="Times New Roman" w:hAnsi="Times New Roman" w:cs="Times New Roman"/>
          <w:bCs/>
          <w:sz w:val="28"/>
          <w:szCs w:val="28"/>
        </w:rPr>
        <w:t>;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7A6" w:rsidRPr="00113361">
        <w:rPr>
          <w:rFonts w:ascii="Times New Roman" w:hAnsi="Times New Roman" w:cs="Times New Roman"/>
          <w:bCs/>
          <w:sz w:val="28"/>
          <w:szCs w:val="28"/>
        </w:rPr>
        <w:t>от 24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="00F577A6" w:rsidRPr="00113361">
        <w:rPr>
          <w:rFonts w:ascii="Times New Roman" w:hAnsi="Times New Roman" w:cs="Times New Roman"/>
          <w:bCs/>
          <w:sz w:val="28"/>
          <w:szCs w:val="28"/>
        </w:rPr>
        <w:t xml:space="preserve">2018 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hyperlink r:id="rId9" w:history="1">
        <w:r w:rsidR="00F577A6" w:rsidRPr="00F577A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 322-ОЗ</w:t>
        </w:r>
      </w:hyperlink>
      <w:r w:rsidR="00F577A6">
        <w:rPr>
          <w:rFonts w:ascii="Times New Roman" w:hAnsi="Times New Roman" w:cs="Times New Roman"/>
          <w:bCs/>
          <w:sz w:val="28"/>
          <w:szCs w:val="28"/>
        </w:rPr>
        <w:t>;</w:t>
      </w:r>
      <w:r w:rsidR="00F577A6" w:rsidRPr="00F577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от 6 ноября </w:t>
      </w:r>
      <w:r w:rsidR="00F577A6" w:rsidRPr="00113361">
        <w:rPr>
          <w:rFonts w:ascii="Times New Roman" w:hAnsi="Times New Roman" w:cs="Times New Roman"/>
          <w:bCs/>
          <w:sz w:val="28"/>
          <w:szCs w:val="28"/>
        </w:rPr>
        <w:t>2019</w:t>
      </w:r>
      <w:r w:rsidR="00F577A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F577A6" w:rsidRPr="00113361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0" w:history="1">
        <w:r w:rsidR="00167A2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</w:t>
        </w:r>
        <w:r w:rsidR="00F577A6" w:rsidRPr="00F577A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425-ОЗ</w:t>
        </w:r>
      </w:hyperlink>
      <w:r w:rsidR="00167A26">
        <w:rPr>
          <w:rFonts w:ascii="Times New Roman" w:hAnsi="Times New Roman" w:cs="Times New Roman"/>
          <w:bCs/>
          <w:sz w:val="28"/>
          <w:szCs w:val="28"/>
        </w:rPr>
        <w:t xml:space="preserve">; от 10 февраля </w:t>
      </w:r>
      <w:r w:rsidR="00167A26" w:rsidRPr="00167A26">
        <w:rPr>
          <w:rFonts w:ascii="Times New Roman" w:hAnsi="Times New Roman" w:cs="Times New Roman"/>
          <w:bCs/>
          <w:sz w:val="28"/>
          <w:szCs w:val="28"/>
        </w:rPr>
        <w:t>2022</w:t>
      </w:r>
      <w:r w:rsidR="00167A2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167A26" w:rsidRPr="00167A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7A26">
        <w:rPr>
          <w:rFonts w:ascii="Times New Roman" w:hAnsi="Times New Roman" w:cs="Times New Roman"/>
          <w:bCs/>
          <w:sz w:val="28"/>
          <w:szCs w:val="28"/>
        </w:rPr>
        <w:t>№</w:t>
      </w:r>
      <w:r w:rsidR="00167A26" w:rsidRPr="00167A26">
        <w:rPr>
          <w:rFonts w:ascii="Times New Roman" w:hAnsi="Times New Roman" w:cs="Times New Roman"/>
          <w:bCs/>
          <w:sz w:val="28"/>
          <w:szCs w:val="28"/>
        </w:rPr>
        <w:t xml:space="preserve"> 170-ОЗ</w:t>
      </w:r>
      <w:r w:rsidR="00167A26">
        <w:rPr>
          <w:rFonts w:ascii="Times New Roman" w:hAnsi="Times New Roman" w:cs="Times New Roman"/>
          <w:bCs/>
          <w:sz w:val="28"/>
          <w:szCs w:val="28"/>
        </w:rPr>
        <w:t>)</w:t>
      </w:r>
      <w:r w:rsidR="00167A26" w:rsidRPr="00167A26">
        <w:rPr>
          <w:rFonts w:ascii="Times New Roman" w:hAnsi="Times New Roman" w:cs="Times New Roman"/>
          <w:sz w:val="28"/>
          <w:szCs w:val="28"/>
        </w:rPr>
        <w:t xml:space="preserve"> </w:t>
      </w:r>
      <w:r w:rsidR="00167A26">
        <w:rPr>
          <w:rFonts w:ascii="Times New Roman" w:hAnsi="Times New Roman" w:cs="Times New Roman"/>
          <w:sz w:val="28"/>
          <w:szCs w:val="28"/>
        </w:rPr>
        <w:t>изменения</w:t>
      </w:r>
      <w:r w:rsidR="00167A26" w:rsidRPr="00167A26">
        <w:t xml:space="preserve"> </w:t>
      </w:r>
      <w:r w:rsidR="00167A26" w:rsidRPr="00167A26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167A26" w:rsidRDefault="00167A26" w:rsidP="00113361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67A26">
        <w:t xml:space="preserve"> </w:t>
      </w:r>
      <w:r w:rsidRPr="00167A26">
        <w:rPr>
          <w:rFonts w:ascii="Times New Roman" w:hAnsi="Times New Roman" w:cs="Times New Roman"/>
          <w:bCs/>
          <w:sz w:val="28"/>
          <w:szCs w:val="28"/>
        </w:rPr>
        <w:t>преамбулу признать утратившей силу;</w:t>
      </w:r>
    </w:p>
    <w:p w:rsidR="00167A26" w:rsidRDefault="008C3050" w:rsidP="008C3050">
      <w:pPr>
        <w:pStyle w:val="ad"/>
        <w:ind w:left="709"/>
      </w:pPr>
      <w:r>
        <w:t xml:space="preserve">2) </w:t>
      </w:r>
      <w:r w:rsidR="00167A26">
        <w:t>в статье 1:</w:t>
      </w:r>
    </w:p>
    <w:p w:rsidR="00167A26" w:rsidRDefault="00167A26" w:rsidP="00167A26">
      <w:pPr>
        <w:tabs>
          <w:tab w:val="left" w:pos="1134"/>
        </w:tabs>
        <w:ind w:firstLine="709"/>
      </w:pPr>
      <w:r>
        <w:t>а) слова «и других» заменить словами «,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и других»;</w:t>
      </w:r>
    </w:p>
    <w:p w:rsidR="00167A26" w:rsidRDefault="00167A26" w:rsidP="00167A26">
      <w:pPr>
        <w:tabs>
          <w:tab w:val="left" w:pos="1134"/>
        </w:tabs>
        <w:ind w:firstLine="709"/>
      </w:pPr>
      <w:r w:rsidRPr="00730C35">
        <w:t xml:space="preserve">б) </w:t>
      </w:r>
      <w:r w:rsidR="00730C35">
        <w:t>после слов</w:t>
      </w:r>
      <w:r w:rsidRPr="00730C35">
        <w:t xml:space="preserve"> «</w:t>
      </w:r>
      <w:r w:rsidR="00730C35">
        <w:t xml:space="preserve">, </w:t>
      </w:r>
      <w:r w:rsidR="00730C35" w:rsidRPr="00730C35">
        <w:t>содержащихся в государственных информационных системах Новосибирской области</w:t>
      </w:r>
      <w:r w:rsidRPr="00730C35">
        <w:t>»</w:t>
      </w:r>
      <w:r w:rsidR="00730C35">
        <w:t xml:space="preserve"> дополнить словами «(далее -</w:t>
      </w:r>
      <w:r w:rsidR="00730C35" w:rsidRPr="00730C35">
        <w:t xml:space="preserve"> государственны</w:t>
      </w:r>
      <w:r w:rsidR="00730C35">
        <w:t>е</w:t>
      </w:r>
      <w:r w:rsidR="00730C35" w:rsidRPr="00730C35">
        <w:t xml:space="preserve"> информационны</w:t>
      </w:r>
      <w:r w:rsidR="00730C35">
        <w:t>е</w:t>
      </w:r>
      <w:r w:rsidR="00730C35" w:rsidRPr="00730C35">
        <w:t xml:space="preserve"> систем</w:t>
      </w:r>
      <w:r w:rsidR="00730C35">
        <w:t>ы)»</w:t>
      </w:r>
      <w:r w:rsidRPr="00730C35">
        <w:t>;</w:t>
      </w:r>
    </w:p>
    <w:p w:rsidR="00167A26" w:rsidRDefault="008C3050" w:rsidP="008C3050">
      <w:pPr>
        <w:pStyle w:val="ad"/>
        <w:ind w:left="0" w:firstLine="709"/>
      </w:pPr>
      <w:r>
        <w:t xml:space="preserve">3) </w:t>
      </w:r>
      <w:r w:rsidR="00167A26">
        <w:t>в статье 3:</w:t>
      </w:r>
    </w:p>
    <w:p w:rsidR="00167A26" w:rsidRDefault="00BE07DF" w:rsidP="00167A26">
      <w:pPr>
        <w:tabs>
          <w:tab w:val="left" w:pos="992"/>
          <w:tab w:val="left" w:pos="1134"/>
        </w:tabs>
        <w:ind w:firstLine="709"/>
      </w:pPr>
      <w:r>
        <w:t xml:space="preserve">а) </w:t>
      </w:r>
      <w:r w:rsidR="005E60F6">
        <w:t xml:space="preserve">в </w:t>
      </w:r>
      <w:r>
        <w:t>пункт</w:t>
      </w:r>
      <w:r w:rsidR="005E60F6">
        <w:t>е</w:t>
      </w:r>
      <w:r w:rsidR="00167A26">
        <w:t xml:space="preserve"> 3 слово «полномочий» </w:t>
      </w:r>
      <w:r w:rsidR="005E60F6">
        <w:t xml:space="preserve">заменить </w:t>
      </w:r>
      <w:r w:rsidR="00167A26">
        <w:t>словом «правомочий»;</w:t>
      </w:r>
    </w:p>
    <w:p w:rsidR="00167A26" w:rsidRDefault="00167A26" w:rsidP="00167A26">
      <w:pPr>
        <w:tabs>
          <w:tab w:val="left" w:pos="992"/>
          <w:tab w:val="left" w:pos="1134"/>
        </w:tabs>
        <w:ind w:firstLine="709"/>
      </w:pPr>
      <w:r>
        <w:t xml:space="preserve">б) пункт </w:t>
      </w:r>
      <w:r w:rsidR="005E60F6">
        <w:t>3.2 после</w:t>
      </w:r>
      <w:r>
        <w:t xml:space="preserve"> слов «способов обеспечения»</w:t>
      </w:r>
      <w:r w:rsidR="00BE07DF">
        <w:t xml:space="preserve"> </w:t>
      </w:r>
      <w:r w:rsidR="005E60F6">
        <w:t xml:space="preserve">дополнить </w:t>
      </w:r>
      <w:r w:rsidR="00BE07DF">
        <w:t>словами «доступа к информации»;</w:t>
      </w:r>
    </w:p>
    <w:p w:rsidR="00167A26" w:rsidRDefault="00BE07DF" w:rsidP="00167A26">
      <w:pPr>
        <w:tabs>
          <w:tab w:val="left" w:pos="1134"/>
        </w:tabs>
        <w:ind w:firstLine="709"/>
      </w:pPr>
      <w:r>
        <w:t xml:space="preserve">в) </w:t>
      </w:r>
      <w:r w:rsidR="005E60F6">
        <w:t xml:space="preserve">в </w:t>
      </w:r>
      <w:r>
        <w:t>пункт</w:t>
      </w:r>
      <w:r w:rsidR="005E60F6">
        <w:t>е</w:t>
      </w:r>
      <w:r w:rsidR="00167A26">
        <w:t xml:space="preserve"> 3.5 слово «утверждение» </w:t>
      </w:r>
      <w:r w:rsidR="005E60F6">
        <w:t xml:space="preserve">заменить </w:t>
      </w:r>
      <w:r w:rsidR="00167A26">
        <w:t xml:space="preserve">словами «установление порядка утверждения»; </w:t>
      </w:r>
    </w:p>
    <w:p w:rsidR="00167A26" w:rsidRDefault="008C779A" w:rsidP="008C779A">
      <w:pPr>
        <w:pStyle w:val="ad"/>
        <w:ind w:left="0" w:firstLine="709"/>
      </w:pPr>
      <w:r>
        <w:t xml:space="preserve">4) </w:t>
      </w:r>
      <w:r w:rsidR="00167A26">
        <w:t>в статье 4:</w:t>
      </w:r>
    </w:p>
    <w:p w:rsidR="008C779A" w:rsidRDefault="00136955" w:rsidP="00167A26">
      <w:pPr>
        <w:tabs>
          <w:tab w:val="left" w:pos="992"/>
          <w:tab w:val="left" w:pos="1134"/>
        </w:tabs>
        <w:ind w:firstLine="709"/>
      </w:pPr>
      <w:r>
        <w:t>а</w:t>
      </w:r>
      <w:r w:rsidR="00167A26" w:rsidRPr="008C779A">
        <w:t>) в наименовании</w:t>
      </w:r>
      <w:r w:rsidR="008C779A">
        <w:t>:</w:t>
      </w:r>
    </w:p>
    <w:p w:rsidR="008C779A" w:rsidRPr="008C779A" w:rsidRDefault="00167A26" w:rsidP="00136955">
      <w:pPr>
        <w:ind w:firstLine="709"/>
      </w:pPr>
      <w:r w:rsidRPr="008C779A">
        <w:t>слова «Губернатора Но</w:t>
      </w:r>
      <w:r w:rsidR="008C779A" w:rsidRPr="008C779A">
        <w:t>восибирской области,» исключить;</w:t>
      </w:r>
    </w:p>
    <w:p w:rsidR="002A4027" w:rsidRDefault="00167A26" w:rsidP="00167A26">
      <w:pPr>
        <w:tabs>
          <w:tab w:val="left" w:pos="992"/>
          <w:tab w:val="left" w:pos="1134"/>
        </w:tabs>
        <w:ind w:firstLine="709"/>
      </w:pPr>
      <w:r w:rsidRPr="008C779A">
        <w:t>слова «на создание»</w:t>
      </w:r>
      <w:r w:rsidR="008C779A">
        <w:t xml:space="preserve"> заменить словами «по созданию»</w:t>
      </w:r>
      <w:r w:rsidR="002A4027">
        <w:t>;</w:t>
      </w:r>
    </w:p>
    <w:p w:rsidR="002A4027" w:rsidRDefault="00167A26" w:rsidP="00167A26">
      <w:pPr>
        <w:tabs>
          <w:tab w:val="left" w:pos="992"/>
          <w:tab w:val="left" w:pos="1134"/>
        </w:tabs>
        <w:ind w:firstLine="709"/>
      </w:pPr>
      <w:r w:rsidRPr="008C779A">
        <w:lastRenderedPageBreak/>
        <w:t>слово «формирование»</w:t>
      </w:r>
      <w:r w:rsidR="002A4027">
        <w:t xml:space="preserve"> заменить словом «формированию»;</w:t>
      </w:r>
    </w:p>
    <w:p w:rsidR="00167A26" w:rsidRPr="008C779A" w:rsidRDefault="00167A26" w:rsidP="00167A26">
      <w:pPr>
        <w:tabs>
          <w:tab w:val="left" w:pos="992"/>
          <w:tab w:val="left" w:pos="1134"/>
        </w:tabs>
        <w:ind w:firstLine="709"/>
      </w:pPr>
      <w:r w:rsidRPr="008C779A">
        <w:t>слово «обеспечение» заменить словом «обеспечению»;</w:t>
      </w:r>
    </w:p>
    <w:p w:rsidR="00167A26" w:rsidRDefault="00136955" w:rsidP="00167A26">
      <w:pPr>
        <w:tabs>
          <w:tab w:val="left" w:pos="992"/>
          <w:tab w:val="left" w:pos="1134"/>
        </w:tabs>
        <w:ind w:firstLine="709"/>
      </w:pPr>
      <w:r>
        <w:t>б</w:t>
      </w:r>
      <w:r w:rsidR="00167A26">
        <w:t xml:space="preserve">) </w:t>
      </w:r>
      <w:r w:rsidR="008E2E77">
        <w:t xml:space="preserve">в </w:t>
      </w:r>
      <w:r w:rsidR="00167A26">
        <w:t>пункт</w:t>
      </w:r>
      <w:r w:rsidR="008E2E77">
        <w:t>е</w:t>
      </w:r>
      <w:r w:rsidR="00167A26">
        <w:t xml:space="preserve"> 7 слово «полномочий» </w:t>
      </w:r>
      <w:r w:rsidR="008E2E77">
        <w:t xml:space="preserve">заменить </w:t>
      </w:r>
      <w:r w:rsidR="00167A26">
        <w:t>словом «правомочий»;</w:t>
      </w:r>
    </w:p>
    <w:p w:rsidR="00167A26" w:rsidRDefault="00136955" w:rsidP="00167A26">
      <w:pPr>
        <w:tabs>
          <w:tab w:val="left" w:pos="992"/>
          <w:tab w:val="left" w:pos="1134"/>
        </w:tabs>
        <w:ind w:firstLine="709"/>
      </w:pPr>
      <w:r>
        <w:t>в</w:t>
      </w:r>
      <w:r w:rsidR="00167A26">
        <w:t xml:space="preserve">) </w:t>
      </w:r>
      <w:r w:rsidR="002A4027">
        <w:t xml:space="preserve">в </w:t>
      </w:r>
      <w:r w:rsidR="00167A26">
        <w:t>пункт 9.2:</w:t>
      </w:r>
    </w:p>
    <w:p w:rsidR="00167A26" w:rsidRDefault="00167A26" w:rsidP="00167A26">
      <w:pPr>
        <w:tabs>
          <w:tab w:val="left" w:pos="992"/>
          <w:tab w:val="left" w:pos="1134"/>
        </w:tabs>
        <w:ind w:firstLine="709"/>
      </w:pPr>
      <w:r>
        <w:t xml:space="preserve">после слов «способов обеспечения» </w:t>
      </w:r>
      <w:r w:rsidR="008E2E77">
        <w:t xml:space="preserve">дополнить </w:t>
      </w:r>
      <w:r>
        <w:t>словами «доступа к информации»;</w:t>
      </w:r>
    </w:p>
    <w:p w:rsidR="005E60F6" w:rsidRDefault="005E60F6" w:rsidP="00167A26">
      <w:pPr>
        <w:tabs>
          <w:tab w:val="left" w:pos="992"/>
          <w:tab w:val="left" w:pos="1134"/>
        </w:tabs>
        <w:ind w:firstLine="709"/>
      </w:pPr>
      <w:r w:rsidRPr="005E60F6">
        <w:t>исключи</w:t>
      </w:r>
      <w:r>
        <w:t>ть</w:t>
      </w:r>
      <w:r w:rsidRPr="005E60F6">
        <w:t xml:space="preserve"> слова «Губернатора Новосибирской области,»;</w:t>
      </w:r>
    </w:p>
    <w:p w:rsidR="00167A26" w:rsidRDefault="00136955" w:rsidP="00167A26">
      <w:pPr>
        <w:tabs>
          <w:tab w:val="left" w:pos="992"/>
          <w:tab w:val="left" w:pos="1134"/>
        </w:tabs>
        <w:ind w:firstLine="709"/>
      </w:pPr>
      <w:r>
        <w:t>г</w:t>
      </w:r>
      <w:r w:rsidR="00167A26">
        <w:t xml:space="preserve">) пункт 9.4 после слов «Новосибирской области» </w:t>
      </w:r>
      <w:r w:rsidR="00394367">
        <w:t xml:space="preserve">дополнить </w:t>
      </w:r>
      <w:r w:rsidR="00167A26">
        <w:t>словами «и подведомственных им организаций»;</w:t>
      </w:r>
    </w:p>
    <w:p w:rsidR="00167A26" w:rsidRDefault="00167A26" w:rsidP="00167A26">
      <w:pPr>
        <w:tabs>
          <w:tab w:val="left" w:pos="992"/>
          <w:tab w:val="left" w:pos="1134"/>
        </w:tabs>
        <w:ind w:firstLine="709"/>
      </w:pPr>
      <w:r>
        <w:t>д) в пункте 9.5 слова «Губернатора Новосибирской области,» исключить;</w:t>
      </w:r>
    </w:p>
    <w:p w:rsidR="004E7E29" w:rsidRDefault="00BE07DF" w:rsidP="00BE07DF">
      <w:pPr>
        <w:pStyle w:val="ad"/>
        <w:tabs>
          <w:tab w:val="left" w:pos="0"/>
        </w:tabs>
        <w:ind w:left="709"/>
      </w:pPr>
      <w:r>
        <w:t xml:space="preserve">4) </w:t>
      </w:r>
      <w:r w:rsidR="004E7E29" w:rsidRPr="004E7E29">
        <w:t xml:space="preserve">в </w:t>
      </w:r>
      <w:r w:rsidR="00730C35">
        <w:t xml:space="preserve">пункте 6 </w:t>
      </w:r>
      <w:r w:rsidR="004E7E29" w:rsidRPr="004E7E29">
        <w:t>стать</w:t>
      </w:r>
      <w:r w:rsidR="00730C35">
        <w:t xml:space="preserve">и </w:t>
      </w:r>
      <w:r w:rsidR="004E7E29" w:rsidRPr="004E7E29">
        <w:t>5</w:t>
      </w:r>
      <w:r w:rsidR="00730C35">
        <w:t xml:space="preserve"> </w:t>
      </w:r>
      <w:r w:rsidR="004E7E29" w:rsidRPr="004E7E29">
        <w:t>слово «полномочий» заменить словом «правомочий»</w:t>
      </w:r>
      <w:r w:rsidR="00136955">
        <w:t>;</w:t>
      </w:r>
    </w:p>
    <w:p w:rsidR="00113361" w:rsidRDefault="004E7E29" w:rsidP="00BE07DF">
      <w:pPr>
        <w:pStyle w:val="ad"/>
        <w:tabs>
          <w:tab w:val="left" w:pos="0"/>
        </w:tabs>
        <w:ind w:left="709"/>
      </w:pPr>
      <w:r w:rsidRPr="004E7E29">
        <w:t xml:space="preserve">5) </w:t>
      </w:r>
      <w:r w:rsidR="00167A26">
        <w:t xml:space="preserve">часть 3 </w:t>
      </w:r>
      <w:r w:rsidR="00BE07DF">
        <w:t>статьи 10 признать утратившей силу.</w:t>
      </w:r>
    </w:p>
    <w:p w:rsidR="00BE07DF" w:rsidRPr="00BE07DF" w:rsidRDefault="00BE07DF" w:rsidP="00BE07DF">
      <w:pPr>
        <w:pStyle w:val="ad"/>
        <w:tabs>
          <w:tab w:val="left" w:pos="0"/>
        </w:tabs>
        <w:ind w:left="709"/>
      </w:pPr>
    </w:p>
    <w:p w:rsidR="001C48DD" w:rsidRPr="008B57B0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7B0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C48DD" w:rsidRPr="00F84D77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C48DD" w:rsidRDefault="001C48DD" w:rsidP="001C48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9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F2875">
        <w:rPr>
          <w:rFonts w:ascii="Times New Roman" w:hAnsi="Times New Roman" w:cs="Times New Roman"/>
          <w:sz w:val="28"/>
          <w:szCs w:val="28"/>
        </w:rPr>
        <w:t>со дня, следующего за днем его официального опубликования.</w:t>
      </w:r>
    </w:p>
    <w:p w:rsidR="001C48DD" w:rsidRPr="00F84D77" w:rsidRDefault="001C48DD" w:rsidP="00CE0C3A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Default="001C48DD" w:rsidP="000975A2">
      <w:pPr>
        <w:pStyle w:val="ConsPlusNonformat"/>
        <w:jc w:val="both"/>
        <w:rPr>
          <w:rFonts w:ascii="Times New Roman" w:hAnsi="Times New Roman" w:cs="Times New Roman"/>
        </w:rPr>
      </w:pPr>
    </w:p>
    <w:p w:rsidR="00BE07DF" w:rsidRPr="00F84D77" w:rsidRDefault="00BE07DF" w:rsidP="000975A2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Губернатор</w:t>
      </w: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8309DF">
        <w:rPr>
          <w:rFonts w:ascii="Times New Roman" w:hAnsi="Times New Roman" w:cs="Times New Roman"/>
          <w:sz w:val="28"/>
          <w:szCs w:val="28"/>
        </w:rPr>
        <w:tab/>
      </w:r>
      <w:r w:rsidR="00570524">
        <w:rPr>
          <w:rFonts w:ascii="Times New Roman" w:hAnsi="Times New Roman" w:cs="Times New Roman"/>
          <w:sz w:val="28"/>
          <w:szCs w:val="28"/>
        </w:rPr>
        <w:t xml:space="preserve">   </w:t>
      </w:r>
      <w:r w:rsidRPr="008B57B0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955">
        <w:rPr>
          <w:rFonts w:ascii="Times New Roman" w:hAnsi="Times New Roman" w:cs="Times New Roman"/>
          <w:sz w:val="28"/>
          <w:szCs w:val="28"/>
        </w:rPr>
        <w:t>«___» ___________ 202</w:t>
      </w:r>
      <w:r w:rsidR="00136955" w:rsidRPr="00136955">
        <w:rPr>
          <w:rFonts w:ascii="Times New Roman" w:hAnsi="Times New Roman" w:cs="Times New Roman"/>
          <w:sz w:val="28"/>
          <w:szCs w:val="28"/>
        </w:rPr>
        <w:t>3</w:t>
      </w:r>
      <w:r w:rsidRPr="0013695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C48DD" w:rsidRPr="00F84D77" w:rsidRDefault="001C48DD" w:rsidP="001C48DD">
      <w:pPr>
        <w:pStyle w:val="ConsPlusNonformat"/>
        <w:jc w:val="both"/>
        <w:rPr>
          <w:rFonts w:ascii="Times New Roman" w:hAnsi="Times New Roman" w:cs="Times New Roman"/>
        </w:rPr>
      </w:pPr>
    </w:p>
    <w:p w:rsidR="001C48DD" w:rsidRPr="008B57B0" w:rsidRDefault="001C48DD" w:rsidP="001C48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57B0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1C48DD" w:rsidRPr="008B57B0" w:rsidSect="00DF5C38">
      <w:headerReference w:type="default" r:id="rId11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2C" w:rsidRDefault="00F5092C">
      <w:r>
        <w:separator/>
      </w:r>
    </w:p>
  </w:endnote>
  <w:endnote w:type="continuationSeparator" w:id="0">
    <w:p w:rsidR="00F5092C" w:rsidRDefault="00F5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2C" w:rsidRDefault="00F5092C">
      <w:r>
        <w:separator/>
      </w:r>
    </w:p>
  </w:footnote>
  <w:footnote w:type="continuationSeparator" w:id="0">
    <w:p w:rsidR="00F5092C" w:rsidRDefault="00F5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8814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760C9" w:rsidRPr="009760C9" w:rsidRDefault="00B422CA">
        <w:pPr>
          <w:pStyle w:val="a3"/>
          <w:jc w:val="center"/>
          <w:rPr>
            <w:sz w:val="20"/>
            <w:szCs w:val="20"/>
          </w:rPr>
        </w:pPr>
        <w:r w:rsidRPr="009760C9">
          <w:rPr>
            <w:sz w:val="20"/>
            <w:szCs w:val="20"/>
          </w:rPr>
          <w:fldChar w:fldCharType="begin"/>
        </w:r>
        <w:r w:rsidRPr="009760C9">
          <w:rPr>
            <w:sz w:val="20"/>
            <w:szCs w:val="20"/>
          </w:rPr>
          <w:instrText>PAGE   \* MERGEFORMAT</w:instrText>
        </w:r>
        <w:r w:rsidRPr="009760C9">
          <w:rPr>
            <w:sz w:val="20"/>
            <w:szCs w:val="20"/>
          </w:rPr>
          <w:fldChar w:fldCharType="separate"/>
        </w:r>
        <w:r w:rsidR="00854AD2">
          <w:rPr>
            <w:noProof/>
            <w:sz w:val="20"/>
            <w:szCs w:val="20"/>
          </w:rPr>
          <w:t>2</w:t>
        </w:r>
        <w:r w:rsidRPr="009760C9">
          <w:rPr>
            <w:sz w:val="20"/>
            <w:szCs w:val="20"/>
          </w:rPr>
          <w:fldChar w:fldCharType="end"/>
        </w:r>
      </w:p>
    </w:sdtContent>
  </w:sdt>
  <w:p w:rsidR="009760C9" w:rsidRPr="009760C9" w:rsidRDefault="00854AD2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581F"/>
    <w:multiLevelType w:val="hybridMultilevel"/>
    <w:tmpl w:val="BD0C2252"/>
    <w:lvl w:ilvl="0" w:tplc="1D3CE77C">
      <w:start w:val="1"/>
      <w:numFmt w:val="decimal"/>
      <w:lvlText w:val="%1)"/>
      <w:lvlJc w:val="right"/>
      <w:pPr>
        <w:ind w:left="720" w:hanging="360"/>
      </w:pPr>
    </w:lvl>
    <w:lvl w:ilvl="1" w:tplc="FF0AAB04">
      <w:start w:val="1"/>
      <w:numFmt w:val="lowerLetter"/>
      <w:lvlText w:val="%2."/>
      <w:lvlJc w:val="left"/>
      <w:pPr>
        <w:ind w:left="1440" w:hanging="360"/>
      </w:pPr>
    </w:lvl>
    <w:lvl w:ilvl="2" w:tplc="56349348">
      <w:start w:val="1"/>
      <w:numFmt w:val="lowerRoman"/>
      <w:lvlText w:val="%3."/>
      <w:lvlJc w:val="right"/>
      <w:pPr>
        <w:ind w:left="2160" w:hanging="180"/>
      </w:pPr>
    </w:lvl>
    <w:lvl w:ilvl="3" w:tplc="D57A521A">
      <w:start w:val="1"/>
      <w:numFmt w:val="decimal"/>
      <w:lvlText w:val="%4."/>
      <w:lvlJc w:val="left"/>
      <w:pPr>
        <w:ind w:left="2880" w:hanging="360"/>
      </w:pPr>
    </w:lvl>
    <w:lvl w:ilvl="4" w:tplc="2DBE5330">
      <w:start w:val="1"/>
      <w:numFmt w:val="lowerLetter"/>
      <w:lvlText w:val="%5."/>
      <w:lvlJc w:val="left"/>
      <w:pPr>
        <w:ind w:left="3600" w:hanging="360"/>
      </w:pPr>
    </w:lvl>
    <w:lvl w:ilvl="5" w:tplc="DB5E3334">
      <w:start w:val="1"/>
      <w:numFmt w:val="lowerRoman"/>
      <w:lvlText w:val="%6."/>
      <w:lvlJc w:val="right"/>
      <w:pPr>
        <w:ind w:left="4320" w:hanging="180"/>
      </w:pPr>
    </w:lvl>
    <w:lvl w:ilvl="6" w:tplc="D09694F0">
      <w:start w:val="1"/>
      <w:numFmt w:val="decimal"/>
      <w:lvlText w:val="%7."/>
      <w:lvlJc w:val="left"/>
      <w:pPr>
        <w:ind w:left="5040" w:hanging="360"/>
      </w:pPr>
    </w:lvl>
    <w:lvl w:ilvl="7" w:tplc="527CCB4C">
      <w:start w:val="1"/>
      <w:numFmt w:val="lowerLetter"/>
      <w:lvlText w:val="%8."/>
      <w:lvlJc w:val="left"/>
      <w:pPr>
        <w:ind w:left="5760" w:hanging="360"/>
      </w:pPr>
    </w:lvl>
    <w:lvl w:ilvl="8" w:tplc="CE9E03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DD"/>
    <w:rsid w:val="00080541"/>
    <w:rsid w:val="000975A2"/>
    <w:rsid w:val="001103DD"/>
    <w:rsid w:val="00113361"/>
    <w:rsid w:val="0012548D"/>
    <w:rsid w:val="00136955"/>
    <w:rsid w:val="00167A26"/>
    <w:rsid w:val="001B3F64"/>
    <w:rsid w:val="001C48DD"/>
    <w:rsid w:val="001E6BAE"/>
    <w:rsid w:val="001F46D5"/>
    <w:rsid w:val="001F7A44"/>
    <w:rsid w:val="00214673"/>
    <w:rsid w:val="002A4027"/>
    <w:rsid w:val="002A45AA"/>
    <w:rsid w:val="002F2266"/>
    <w:rsid w:val="002F2875"/>
    <w:rsid w:val="00327F8A"/>
    <w:rsid w:val="00346F86"/>
    <w:rsid w:val="0035792B"/>
    <w:rsid w:val="00362FDC"/>
    <w:rsid w:val="00394367"/>
    <w:rsid w:val="003A567B"/>
    <w:rsid w:val="003E2DC7"/>
    <w:rsid w:val="003F056D"/>
    <w:rsid w:val="003F1609"/>
    <w:rsid w:val="00473479"/>
    <w:rsid w:val="004A0F9E"/>
    <w:rsid w:val="004E7E29"/>
    <w:rsid w:val="004F1B0B"/>
    <w:rsid w:val="00527BD2"/>
    <w:rsid w:val="00570524"/>
    <w:rsid w:val="00592656"/>
    <w:rsid w:val="005B3E6F"/>
    <w:rsid w:val="005E60F6"/>
    <w:rsid w:val="006A6CAF"/>
    <w:rsid w:val="00713E19"/>
    <w:rsid w:val="00730C35"/>
    <w:rsid w:val="00744AB4"/>
    <w:rsid w:val="00786694"/>
    <w:rsid w:val="0082109E"/>
    <w:rsid w:val="008309DF"/>
    <w:rsid w:val="00854AD2"/>
    <w:rsid w:val="008A00E2"/>
    <w:rsid w:val="008A7136"/>
    <w:rsid w:val="008C3050"/>
    <w:rsid w:val="008C779A"/>
    <w:rsid w:val="008E2E77"/>
    <w:rsid w:val="00917C59"/>
    <w:rsid w:val="009E1847"/>
    <w:rsid w:val="00A16E2E"/>
    <w:rsid w:val="00A30FE9"/>
    <w:rsid w:val="00A75144"/>
    <w:rsid w:val="00A953C4"/>
    <w:rsid w:val="00B422CA"/>
    <w:rsid w:val="00B9109E"/>
    <w:rsid w:val="00BE07DF"/>
    <w:rsid w:val="00C020D5"/>
    <w:rsid w:val="00C145DE"/>
    <w:rsid w:val="00C4279F"/>
    <w:rsid w:val="00C5289C"/>
    <w:rsid w:val="00C60769"/>
    <w:rsid w:val="00CE0C3A"/>
    <w:rsid w:val="00D42AE3"/>
    <w:rsid w:val="00D809EE"/>
    <w:rsid w:val="00DA20A6"/>
    <w:rsid w:val="00DF5C38"/>
    <w:rsid w:val="00E029C1"/>
    <w:rsid w:val="00E22AB9"/>
    <w:rsid w:val="00E7638A"/>
    <w:rsid w:val="00E93562"/>
    <w:rsid w:val="00EB73B8"/>
    <w:rsid w:val="00F04125"/>
    <w:rsid w:val="00F332BF"/>
    <w:rsid w:val="00F5092C"/>
    <w:rsid w:val="00F577A6"/>
    <w:rsid w:val="00F84D77"/>
    <w:rsid w:val="00FA1B30"/>
    <w:rsid w:val="00FD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A958"/>
  <w15:chartTrackingRefBased/>
  <w15:docId w15:val="{A6BC41C9-BB75-4F85-A216-6D51B323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26"/>
    <w:pPr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48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4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48DD"/>
  </w:style>
  <w:style w:type="paragraph" w:styleId="a5">
    <w:name w:val="Plain Text"/>
    <w:basedOn w:val="a"/>
    <w:link w:val="a6"/>
    <w:uiPriority w:val="99"/>
    <w:semiHidden/>
    <w:unhideWhenUsed/>
    <w:rsid w:val="001E6BAE"/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1E6BAE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84D7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4D77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nhideWhenUsed/>
    <w:rsid w:val="00C60769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C60769"/>
    <w:rPr>
      <w:rFonts w:ascii="Times New Roman" w:hAnsi="Times New Roman" w:cs="Times New Roman"/>
      <w:color w:val="000000"/>
      <w:sz w:val="20"/>
      <w:szCs w:val="20"/>
    </w:rPr>
  </w:style>
  <w:style w:type="character" w:styleId="ab">
    <w:name w:val="Hyperlink"/>
    <w:basedOn w:val="a0"/>
    <w:uiPriority w:val="99"/>
    <w:unhideWhenUsed/>
    <w:rsid w:val="00113361"/>
    <w:rPr>
      <w:color w:val="0563C1" w:themeColor="hyperlink"/>
      <w:u w:val="single"/>
    </w:rPr>
  </w:style>
  <w:style w:type="character" w:styleId="ac">
    <w:name w:val="footnote reference"/>
    <w:basedOn w:val="a0"/>
    <w:semiHidden/>
    <w:unhideWhenUsed/>
    <w:rsid w:val="00167A26"/>
    <w:rPr>
      <w:vertAlign w:val="superscript"/>
    </w:rPr>
  </w:style>
  <w:style w:type="paragraph" w:styleId="ad">
    <w:name w:val="List Paragraph"/>
    <w:basedOn w:val="a"/>
    <w:uiPriority w:val="34"/>
    <w:qFormat/>
    <w:rsid w:val="001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D08401706D9F5029C6126E2D9241AF0FDBE07389B83A656211BF7D14E8339A78C042C27EB9D686958AA0935DE2480D7E542AAF98986B48D7FD03EW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5D08401706D9F5029C6126E2D9241AF0FDBE073E9C82A456211BF7D14E8339A78C042C27EB9D686958AA0935DE2480D7E542AAF98986B48D7FD03EW0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45D08401706D9F5029C6126E2D9241AF0FDBE073C9880A05C2D46FDD9178F3BA0835B3B20A291696958AA0136812195C6BD4EA8E49780AC917DD2E136W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5D08401706D9F5029C6126E2D9241AF0FDBE073C9B86A75F2A46FDD9178F3BA0835B3B20A291696958AA0136812195C6BD4EA8E49780AC917DD2E136W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Маркова Анна Александровна</cp:lastModifiedBy>
  <cp:revision>8</cp:revision>
  <cp:lastPrinted>2021-06-23T06:24:00Z</cp:lastPrinted>
  <dcterms:created xsi:type="dcterms:W3CDTF">2022-02-07T04:25:00Z</dcterms:created>
  <dcterms:modified xsi:type="dcterms:W3CDTF">2023-06-27T02:46:00Z</dcterms:modified>
</cp:coreProperties>
</file>